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F4351" w:rsidRDefault="00DF4351" w:rsidP="00DF4351">
      <w:pPr>
        <w:pStyle w:val="berschrift3"/>
        <w:pageBreakBefore/>
        <w:tabs>
          <w:tab w:val="left" w:pos="0"/>
        </w:tabs>
        <w:spacing w:before="246" w:after="246" w:line="240" w:lineRule="auto"/>
        <w:contextualSpacing/>
        <w:rPr>
          <w:rStyle w:val="DefaultParagraphFont"/>
          <w:rFonts w:ascii="Arial" w:eastAsia="Segoe UI" w:hAnsi="Arial" w:cs="Segoe UI"/>
          <w:b/>
          <w:bCs/>
          <w:sz w:val="24"/>
          <w:szCs w:val="24"/>
        </w:rPr>
      </w:pPr>
      <w:proofErr w:type="spellStart"/>
      <w:r w:rsidRPr="00DF4351">
        <w:rPr>
          <w:rStyle w:val="DefaultParagraphFont"/>
          <w:rFonts w:ascii="Arial" w:eastAsia="Segoe UI" w:hAnsi="Arial" w:cs="Segoe UI"/>
          <w:b/>
          <w:bCs/>
          <w:sz w:val="24"/>
          <w:szCs w:val="24"/>
        </w:rPr>
        <w:t>Flir</w:t>
      </w:r>
      <w:proofErr w:type="spellEnd"/>
      <w:r w:rsidRPr="00DF4351">
        <w:rPr>
          <w:rStyle w:val="DefaultParagraphFont"/>
          <w:rFonts w:ascii="Arial" w:eastAsia="Segoe UI" w:hAnsi="Arial" w:cs="Segoe UI"/>
          <w:b/>
          <w:bCs/>
          <w:sz w:val="24"/>
          <w:szCs w:val="24"/>
        </w:rPr>
        <w:t xml:space="preserve"> Si1</w:t>
      </w:r>
      <w:r w:rsidRPr="00DF4351">
        <w:rPr>
          <w:rStyle w:val="DefaultParagraphFont"/>
          <w:rFonts w:ascii="Arial" w:eastAsia="Segoe UI" w:hAnsi="Arial" w:cs="Segoe UI"/>
          <w:b/>
          <w:bCs/>
          <w:sz w:val="24"/>
          <w:szCs w:val="24"/>
        </w:rPr>
        <w:noBreakHyphen/>
        <w:t>LD Acoustic Imaging Camera Wins “Product of the Year 2026” Award from Computer &amp; Automation</w:t>
      </w:r>
    </w:p>
    <w:p w:rsidR="00000000" w:rsidRPr="00DF4351" w:rsidRDefault="00DF4351" w:rsidP="00DF4351">
      <w:pPr>
        <w:pStyle w:val="Normal"/>
        <w:spacing w:after="0" w:line="240" w:lineRule="auto"/>
        <w:contextualSpacing/>
        <w:rPr>
          <w:rFonts w:ascii="Arial" w:eastAsia="Segoe UI" w:hAnsi="Arial" w:cs="Segoe UI"/>
          <w:sz w:val="22"/>
          <w:szCs w:val="22"/>
        </w:rPr>
      </w:pPr>
      <w:r w:rsidRPr="00DF4351">
        <w:rPr>
          <w:rStyle w:val="DefaultParagraphFont"/>
          <w:rFonts w:ascii="Arial" w:eastAsia="Segoe UI" w:hAnsi="Arial" w:cs="Segoe UI"/>
          <w:sz w:val="22"/>
          <w:szCs w:val="22"/>
        </w:rPr>
        <w:t xml:space="preserve">Helsinki, Finland — April 14, 2026 </w:t>
      </w:r>
      <w:bookmarkStart w:id="0" w:name="_GoBack"/>
      <w:bookmarkEnd w:id="0"/>
      <w:proofErr w:type="spellStart"/>
      <w:r w:rsidRPr="00DF4351">
        <w:rPr>
          <w:rFonts w:ascii="Arial" w:eastAsia="Segoe UI" w:hAnsi="Arial" w:cs="Segoe UI"/>
          <w:b/>
          <w:sz w:val="22"/>
          <w:szCs w:val="22"/>
        </w:rPr>
        <w:t>Flir</w:t>
      </w:r>
      <w:proofErr w:type="spellEnd"/>
      <w:r w:rsidRPr="00DF4351">
        <w:rPr>
          <w:rFonts w:ascii="Arial" w:eastAsia="Segoe UI" w:hAnsi="Arial" w:cs="Segoe UI"/>
          <w:b/>
          <w:sz w:val="22"/>
          <w:szCs w:val="22"/>
        </w:rPr>
        <w:t xml:space="preserve">, a Teledyne Technologies company, is proud to announce that the </w:t>
      </w:r>
      <w:proofErr w:type="spellStart"/>
      <w:r w:rsidRPr="00DF4351">
        <w:rPr>
          <w:rFonts w:ascii="Arial" w:eastAsia="Segoe UI" w:hAnsi="Arial" w:cs="Segoe UI"/>
          <w:b/>
          <w:sz w:val="22"/>
          <w:szCs w:val="22"/>
        </w:rPr>
        <w:t>Flir</w:t>
      </w:r>
      <w:proofErr w:type="spellEnd"/>
      <w:r w:rsidRPr="00DF4351">
        <w:rPr>
          <w:rFonts w:ascii="Arial" w:eastAsia="Segoe UI" w:hAnsi="Arial" w:cs="Segoe UI"/>
          <w:b/>
          <w:sz w:val="22"/>
          <w:szCs w:val="22"/>
        </w:rPr>
        <w:t xml:space="preserve"> Si1</w:t>
      </w:r>
      <w:r w:rsidRPr="00DF4351">
        <w:rPr>
          <w:rFonts w:ascii="Arial" w:eastAsia="Segoe UI" w:hAnsi="Arial" w:cs="Segoe UI"/>
          <w:b/>
          <w:sz w:val="22"/>
          <w:szCs w:val="22"/>
        </w:rPr>
        <w:noBreakHyphen/>
        <w:t>LD acoustic imaging camera has been named</w:t>
      </w:r>
      <w:r w:rsidRPr="00DF4351">
        <w:rPr>
          <w:rFonts w:ascii="Arial" w:eastAsia="Segoe UI" w:hAnsi="Arial" w:cs="Segoe UI"/>
          <w:b/>
          <w:sz w:val="22"/>
          <w:szCs w:val="22"/>
        </w:rPr>
        <w:t xml:space="preserve"> “Product of the Year 2026” in the Measurement Technology category by the respected German industry publication Computer &amp; Automation. </w:t>
      </w:r>
    </w:p>
    <w:p w:rsidR="00DF4351" w:rsidRPr="00DF4351" w:rsidRDefault="00DF4351" w:rsidP="00DF4351">
      <w:pPr>
        <w:pStyle w:val="Normal"/>
        <w:spacing w:before="210" w:after="210" w:line="240" w:lineRule="auto"/>
        <w:contextualSpacing/>
        <w:rPr>
          <w:rFonts w:ascii="Arial" w:eastAsia="Segoe UI" w:hAnsi="Arial" w:cs="Segoe UI"/>
          <w:sz w:val="22"/>
          <w:szCs w:val="22"/>
        </w:rPr>
      </w:pPr>
    </w:p>
    <w:p w:rsidR="00DF4351" w:rsidRPr="00DF4351" w:rsidRDefault="00DF4351" w:rsidP="00DF4351">
      <w:pPr>
        <w:pStyle w:val="Normal"/>
        <w:spacing w:before="210" w:after="210" w:line="240" w:lineRule="auto"/>
        <w:contextualSpacing/>
        <w:rPr>
          <w:rFonts w:ascii="Arial" w:eastAsia="Segoe UI" w:hAnsi="Arial" w:cs="Segoe UI"/>
          <w:sz w:val="22"/>
          <w:szCs w:val="22"/>
        </w:rPr>
      </w:pPr>
      <w:r w:rsidRPr="00DF4351">
        <w:rPr>
          <w:rFonts w:ascii="Arial" w:eastAsia="Segoe UI" w:hAnsi="Arial" w:cs="Segoe UI"/>
          <w:sz w:val="22"/>
          <w:szCs w:val="22"/>
        </w:rPr>
        <w:t xml:space="preserve">Launched in March 2025, the </w:t>
      </w:r>
      <w:proofErr w:type="spellStart"/>
      <w:r w:rsidRPr="00DF4351">
        <w:rPr>
          <w:rFonts w:ascii="Arial" w:eastAsia="Segoe UI" w:hAnsi="Arial" w:cs="Segoe UI"/>
          <w:sz w:val="22"/>
          <w:szCs w:val="22"/>
        </w:rPr>
        <w:t>Flir</w:t>
      </w:r>
      <w:proofErr w:type="spellEnd"/>
      <w:r w:rsidRPr="00DF4351">
        <w:rPr>
          <w:rFonts w:ascii="Arial" w:eastAsia="Segoe UI" w:hAnsi="Arial" w:cs="Segoe UI"/>
          <w:sz w:val="22"/>
          <w:szCs w:val="22"/>
        </w:rPr>
        <w:t xml:space="preserve"> Si1</w:t>
      </w:r>
      <w:r w:rsidRPr="00DF4351">
        <w:rPr>
          <w:rFonts w:ascii="Arial" w:eastAsia="Segoe UI" w:hAnsi="Arial" w:cs="Segoe UI"/>
          <w:sz w:val="22"/>
          <w:szCs w:val="22"/>
        </w:rPr>
        <w:noBreakHyphen/>
        <w:t xml:space="preserve">LD has quickly become a trusted tool for maintenance teams worldwide. Its advanced </w:t>
      </w:r>
      <w:r w:rsidRPr="00DF4351">
        <w:rPr>
          <w:rFonts w:ascii="Arial" w:eastAsia="Segoe UI" w:hAnsi="Arial" w:cs="Segoe UI"/>
          <w:sz w:val="22"/>
          <w:szCs w:val="22"/>
        </w:rPr>
        <w:t>acoustic imaging technology enables fast, reliable detection of hidden compressed</w:t>
      </w:r>
      <w:r w:rsidRPr="00DF4351">
        <w:rPr>
          <w:rFonts w:ascii="Arial" w:eastAsia="Segoe UI" w:hAnsi="Arial" w:cs="Segoe UI"/>
          <w:sz w:val="22"/>
          <w:szCs w:val="22"/>
        </w:rPr>
        <w:noBreakHyphen/>
        <w:t>air leaks, helping organizations reduce energy waste, cut operating costs, and bring greater transparency to their maintenance</w:t>
      </w:r>
    </w:p>
    <w:p w:rsidR="00000000" w:rsidRPr="00DF4351" w:rsidRDefault="00DF4351" w:rsidP="00DF4351">
      <w:pPr>
        <w:pStyle w:val="Normal"/>
        <w:spacing w:before="210" w:after="210" w:line="240" w:lineRule="auto"/>
        <w:contextualSpacing/>
        <w:rPr>
          <w:rFonts w:ascii="Arial" w:eastAsia="Segoe UI" w:hAnsi="Arial" w:cs="Segoe UI"/>
          <w:sz w:val="22"/>
          <w:szCs w:val="22"/>
        </w:rPr>
      </w:pPr>
      <w:proofErr w:type="gramStart"/>
      <w:r w:rsidRPr="00DF4351">
        <w:rPr>
          <w:rFonts w:ascii="Arial" w:eastAsia="Segoe UI" w:hAnsi="Arial" w:cs="Segoe UI"/>
          <w:sz w:val="22"/>
          <w:szCs w:val="22"/>
        </w:rPr>
        <w:t>workflows</w:t>
      </w:r>
      <w:proofErr w:type="gramEnd"/>
      <w:r w:rsidRPr="00DF4351">
        <w:rPr>
          <w:rFonts w:ascii="Arial" w:eastAsia="Segoe UI" w:hAnsi="Arial" w:cs="Segoe UI"/>
          <w:sz w:val="22"/>
          <w:szCs w:val="22"/>
        </w:rPr>
        <w:t>.</w:t>
      </w:r>
    </w:p>
    <w:p w:rsidR="00DF4351" w:rsidRDefault="00DF4351" w:rsidP="00DF4351">
      <w:pPr>
        <w:pStyle w:val="berschrift3"/>
        <w:numPr>
          <w:ilvl w:val="0"/>
          <w:numId w:val="0"/>
        </w:numPr>
        <w:tabs>
          <w:tab w:val="left" w:pos="0"/>
        </w:tabs>
        <w:spacing w:before="246" w:after="246" w:line="240" w:lineRule="auto"/>
        <w:contextualSpacing/>
        <w:rPr>
          <w:rStyle w:val="DefaultParagraphFont"/>
          <w:rFonts w:ascii="Arial" w:eastAsia="Segoe UI" w:hAnsi="Arial" w:cs="Segoe UI"/>
          <w:b/>
          <w:bCs/>
          <w:sz w:val="24"/>
          <w:szCs w:val="24"/>
        </w:rPr>
      </w:pPr>
      <w:r w:rsidRPr="00DF4351">
        <w:rPr>
          <w:rStyle w:val="DefaultParagraphFont"/>
          <w:rFonts w:ascii="Arial" w:eastAsia="Segoe UI" w:hAnsi="Arial" w:cs="Segoe UI"/>
          <w:b/>
          <w:bCs/>
          <w:sz w:val="24"/>
          <w:szCs w:val="24"/>
        </w:rPr>
        <w:t>Best</w:t>
      </w:r>
      <w:r w:rsidRPr="00DF4351">
        <w:rPr>
          <w:rStyle w:val="DefaultParagraphFont"/>
          <w:rFonts w:ascii="Arial" w:eastAsia="Segoe UI" w:hAnsi="Arial" w:cs="Segoe UI"/>
          <w:b/>
          <w:bCs/>
          <w:sz w:val="24"/>
          <w:szCs w:val="24"/>
        </w:rPr>
        <w:noBreakHyphen/>
        <w:t>In</w:t>
      </w:r>
      <w:r w:rsidRPr="00DF4351">
        <w:rPr>
          <w:rStyle w:val="DefaultParagraphFont"/>
          <w:rFonts w:ascii="Arial" w:eastAsia="Segoe UI" w:hAnsi="Arial" w:cs="Segoe UI"/>
          <w:b/>
          <w:bCs/>
          <w:sz w:val="24"/>
          <w:szCs w:val="24"/>
        </w:rPr>
        <w:noBreakHyphen/>
        <w:t>Class Leak Detection Technol</w:t>
      </w:r>
      <w:r w:rsidRPr="00DF4351">
        <w:rPr>
          <w:rStyle w:val="DefaultParagraphFont"/>
          <w:rFonts w:ascii="Arial" w:eastAsia="Segoe UI" w:hAnsi="Arial" w:cs="Segoe UI"/>
          <w:b/>
          <w:bCs/>
          <w:sz w:val="24"/>
          <w:szCs w:val="24"/>
        </w:rPr>
        <w:t>ogy</w:t>
      </w:r>
    </w:p>
    <w:p w:rsidR="00000000" w:rsidRPr="00DF4351" w:rsidRDefault="00DF4351" w:rsidP="00DF4351">
      <w:pPr>
        <w:pStyle w:val="berschrift3"/>
        <w:tabs>
          <w:tab w:val="left" w:pos="0"/>
        </w:tabs>
        <w:spacing w:before="246" w:after="246" w:line="240" w:lineRule="auto"/>
        <w:contextualSpacing/>
        <w:rPr>
          <w:rFonts w:ascii="Arial" w:eastAsia="Segoe UI" w:hAnsi="Arial" w:cs="Segoe UI"/>
          <w:b/>
          <w:bCs/>
          <w:sz w:val="22"/>
          <w:szCs w:val="22"/>
        </w:rPr>
      </w:pPr>
      <w:r w:rsidRPr="00DF4351">
        <w:rPr>
          <w:rFonts w:ascii="Arial" w:eastAsia="Segoe UI" w:hAnsi="Arial" w:cs="Segoe UI"/>
          <w:sz w:val="22"/>
          <w:szCs w:val="22"/>
        </w:rPr>
        <w:t>The Si1</w:t>
      </w:r>
      <w:r w:rsidRPr="00DF4351">
        <w:rPr>
          <w:rFonts w:ascii="Arial" w:eastAsia="Segoe UI" w:hAnsi="Arial" w:cs="Segoe UI"/>
          <w:sz w:val="22"/>
          <w:szCs w:val="22"/>
        </w:rPr>
        <w:noBreakHyphen/>
        <w:t>LD stands out for its unique combination of performance, easy operability, and integrated analytics:</w:t>
      </w:r>
    </w:p>
    <w:p w:rsidR="00000000" w:rsidRPr="00DF4351" w:rsidRDefault="00DF4351" w:rsidP="00DF4351">
      <w:pPr>
        <w:pStyle w:val="ListParagraph"/>
        <w:numPr>
          <w:ilvl w:val="0"/>
          <w:numId w:val="2"/>
        </w:numPr>
        <w:spacing w:before="210" w:after="210" w:line="240" w:lineRule="auto"/>
        <w:contextualSpacing/>
        <w:rPr>
          <w:rStyle w:val="DefaultParagraphFont"/>
          <w:rFonts w:ascii="Arial" w:eastAsia="Segoe UI" w:hAnsi="Arial" w:cs="Segoe UI"/>
          <w:sz w:val="22"/>
          <w:szCs w:val="22"/>
        </w:rPr>
      </w:pPr>
      <w:r w:rsidRPr="00DF4351">
        <w:rPr>
          <w:rStyle w:val="DefaultParagraphFont"/>
          <w:rFonts w:ascii="Arial" w:eastAsia="Segoe UI" w:hAnsi="Arial" w:cs="Segoe UI"/>
          <w:b/>
          <w:bCs/>
          <w:sz w:val="22"/>
          <w:szCs w:val="22"/>
        </w:rPr>
        <w:t>High</w:t>
      </w:r>
      <w:r w:rsidRPr="00DF4351">
        <w:rPr>
          <w:rStyle w:val="DefaultParagraphFont"/>
          <w:rFonts w:ascii="Arial" w:eastAsia="Segoe UI" w:hAnsi="Arial" w:cs="Segoe UI"/>
          <w:b/>
          <w:bCs/>
          <w:sz w:val="22"/>
          <w:szCs w:val="22"/>
        </w:rPr>
        <w:noBreakHyphen/>
        <w:t>Sensitivity Acoustic Imaging</w:t>
      </w:r>
      <w:r w:rsidRPr="00DF4351">
        <w:rPr>
          <w:rFonts w:ascii="Arial" w:hAnsi="Arial"/>
          <w:sz w:val="22"/>
          <w:szCs w:val="22"/>
        </w:rPr>
        <w:br/>
      </w:r>
      <w:r w:rsidRPr="00DF4351">
        <w:rPr>
          <w:rStyle w:val="DefaultParagraphFont"/>
          <w:rFonts w:ascii="Arial" w:eastAsia="Segoe UI" w:hAnsi="Arial" w:cs="Segoe UI"/>
          <w:sz w:val="22"/>
          <w:szCs w:val="22"/>
        </w:rPr>
        <w:t xml:space="preserve"> A high</w:t>
      </w:r>
      <w:r w:rsidRPr="00DF4351">
        <w:rPr>
          <w:rStyle w:val="DefaultParagraphFont"/>
          <w:rFonts w:ascii="Arial" w:eastAsia="Segoe UI" w:hAnsi="Arial" w:cs="Segoe UI"/>
          <w:sz w:val="22"/>
          <w:szCs w:val="22"/>
        </w:rPr>
        <w:noBreakHyphen/>
        <w:t>performance MEMS microphone array captures ultrasonic signals with exceptional clarity, delivering ac</w:t>
      </w:r>
      <w:r w:rsidRPr="00DF4351">
        <w:rPr>
          <w:rStyle w:val="DefaultParagraphFont"/>
          <w:rFonts w:ascii="Arial" w:eastAsia="Segoe UI" w:hAnsi="Arial" w:cs="Segoe UI"/>
          <w:sz w:val="22"/>
          <w:szCs w:val="22"/>
        </w:rPr>
        <w:t>curate leak detection even in loud industrial environments.</w:t>
      </w:r>
    </w:p>
    <w:p w:rsidR="00000000" w:rsidRPr="00DF4351" w:rsidRDefault="00DF4351" w:rsidP="00DF4351">
      <w:pPr>
        <w:pStyle w:val="ListParagraph"/>
        <w:numPr>
          <w:ilvl w:val="0"/>
          <w:numId w:val="2"/>
        </w:numPr>
        <w:spacing w:before="210" w:after="210" w:line="240" w:lineRule="auto"/>
        <w:contextualSpacing/>
        <w:rPr>
          <w:rStyle w:val="DefaultParagraphFont"/>
          <w:rFonts w:ascii="Arial" w:eastAsia="Segoe UI" w:hAnsi="Arial" w:cs="Segoe UI"/>
          <w:sz w:val="22"/>
          <w:szCs w:val="22"/>
        </w:rPr>
      </w:pPr>
      <w:proofErr w:type="spellStart"/>
      <w:r w:rsidRPr="00DF4351">
        <w:rPr>
          <w:rStyle w:val="DefaultParagraphFont"/>
          <w:rFonts w:ascii="Arial" w:eastAsia="Segoe UI" w:hAnsi="Arial" w:cs="Segoe UI"/>
          <w:b/>
          <w:bCs/>
          <w:sz w:val="22"/>
          <w:szCs w:val="22"/>
        </w:rPr>
        <w:t>Bandpass</w:t>
      </w:r>
      <w:proofErr w:type="spellEnd"/>
      <w:r w:rsidRPr="00DF4351">
        <w:rPr>
          <w:rStyle w:val="DefaultParagraphFont"/>
          <w:rFonts w:ascii="Arial" w:eastAsia="Segoe UI" w:hAnsi="Arial" w:cs="Segoe UI"/>
          <w:b/>
          <w:bCs/>
          <w:sz w:val="22"/>
          <w:szCs w:val="22"/>
        </w:rPr>
        <w:t xml:space="preserve"> Filtering for Precision</w:t>
      </w:r>
      <w:r w:rsidRPr="00DF4351">
        <w:rPr>
          <w:rFonts w:ascii="Arial" w:hAnsi="Arial"/>
          <w:sz w:val="22"/>
          <w:szCs w:val="22"/>
        </w:rPr>
        <w:br/>
      </w:r>
      <w:r w:rsidRPr="00DF4351">
        <w:rPr>
          <w:rStyle w:val="DefaultParagraphFont"/>
          <w:rFonts w:ascii="Arial" w:eastAsia="Segoe UI" w:hAnsi="Arial" w:cs="Segoe UI"/>
          <w:sz w:val="22"/>
          <w:szCs w:val="22"/>
        </w:rPr>
        <w:t xml:space="preserve"> Smart filtering isolates selected ultrasonic frequencies to remove background noise and ensure reliable results.</w:t>
      </w:r>
    </w:p>
    <w:p w:rsidR="00000000" w:rsidRPr="00DF4351" w:rsidRDefault="00DF4351" w:rsidP="00DF4351">
      <w:pPr>
        <w:pStyle w:val="ListParagraph"/>
        <w:numPr>
          <w:ilvl w:val="0"/>
          <w:numId w:val="2"/>
        </w:numPr>
        <w:spacing w:before="210" w:after="210" w:line="240" w:lineRule="auto"/>
        <w:contextualSpacing/>
        <w:rPr>
          <w:rStyle w:val="DefaultParagraphFont"/>
          <w:rFonts w:ascii="Arial" w:eastAsia="Segoe UI" w:hAnsi="Arial" w:cs="Segoe UI"/>
          <w:sz w:val="22"/>
          <w:szCs w:val="22"/>
        </w:rPr>
      </w:pPr>
      <w:r w:rsidRPr="00DF4351">
        <w:rPr>
          <w:rStyle w:val="DefaultParagraphFont"/>
          <w:rFonts w:ascii="Arial" w:eastAsia="Segoe UI" w:hAnsi="Arial" w:cs="Segoe UI"/>
          <w:b/>
          <w:bCs/>
          <w:sz w:val="22"/>
          <w:szCs w:val="22"/>
        </w:rPr>
        <w:t>Designed for Fast, Safe Adoption</w:t>
      </w:r>
      <w:r w:rsidRPr="00DF4351">
        <w:rPr>
          <w:rFonts w:ascii="Arial" w:hAnsi="Arial"/>
          <w:sz w:val="22"/>
          <w:szCs w:val="22"/>
        </w:rPr>
        <w:br/>
      </w:r>
      <w:r w:rsidRPr="00DF4351">
        <w:rPr>
          <w:rStyle w:val="DefaultParagraphFont"/>
          <w:rFonts w:ascii="Arial" w:eastAsia="Segoe UI" w:hAnsi="Arial" w:cs="Segoe UI"/>
          <w:sz w:val="22"/>
          <w:szCs w:val="22"/>
        </w:rPr>
        <w:t xml:space="preserve"> Lightweight and</w:t>
      </w:r>
      <w:r w:rsidRPr="00DF4351">
        <w:rPr>
          <w:rStyle w:val="DefaultParagraphFont"/>
          <w:rFonts w:ascii="Arial" w:eastAsia="Segoe UI" w:hAnsi="Arial" w:cs="Segoe UI"/>
          <w:sz w:val="22"/>
          <w:szCs w:val="22"/>
        </w:rPr>
        <w:t xml:space="preserve"> ergonomically balanced for one</w:t>
      </w:r>
      <w:r w:rsidRPr="00DF4351">
        <w:rPr>
          <w:rStyle w:val="DefaultParagraphFont"/>
          <w:rFonts w:ascii="Arial" w:eastAsia="Segoe UI" w:hAnsi="Arial" w:cs="Segoe UI"/>
          <w:sz w:val="22"/>
          <w:szCs w:val="22"/>
        </w:rPr>
        <w:noBreakHyphen/>
        <w:t>handed operation, the Si1</w:t>
      </w:r>
      <w:r w:rsidRPr="00DF4351">
        <w:rPr>
          <w:rStyle w:val="DefaultParagraphFont"/>
          <w:rFonts w:ascii="Arial" w:eastAsia="Segoe UI" w:hAnsi="Arial" w:cs="Segoe UI"/>
          <w:sz w:val="22"/>
          <w:szCs w:val="22"/>
        </w:rPr>
        <w:noBreakHyphen/>
        <w:t>LD requires minimal training and is easy to use across maintenance teams.</w:t>
      </w:r>
    </w:p>
    <w:p w:rsidR="00000000" w:rsidRPr="00DF4351" w:rsidRDefault="00DF4351" w:rsidP="00DF4351">
      <w:pPr>
        <w:pStyle w:val="ListParagraph"/>
        <w:numPr>
          <w:ilvl w:val="0"/>
          <w:numId w:val="2"/>
        </w:numPr>
        <w:spacing w:before="210" w:after="210" w:line="240" w:lineRule="auto"/>
        <w:contextualSpacing/>
        <w:rPr>
          <w:rStyle w:val="DefaultParagraphFont"/>
          <w:rFonts w:ascii="Arial" w:eastAsia="Segoe UI" w:hAnsi="Arial" w:cs="Segoe UI"/>
          <w:sz w:val="22"/>
          <w:szCs w:val="22"/>
        </w:rPr>
      </w:pPr>
      <w:r w:rsidRPr="00DF4351">
        <w:rPr>
          <w:rStyle w:val="DefaultParagraphFont"/>
          <w:rFonts w:ascii="Arial" w:eastAsia="Segoe UI" w:hAnsi="Arial" w:cs="Segoe UI"/>
          <w:b/>
          <w:bCs/>
          <w:sz w:val="22"/>
          <w:szCs w:val="22"/>
        </w:rPr>
        <w:t>Integrated Analytics &amp; Reporting</w:t>
      </w:r>
      <w:r w:rsidRPr="00DF4351">
        <w:rPr>
          <w:rFonts w:ascii="Arial" w:hAnsi="Arial"/>
          <w:sz w:val="22"/>
          <w:szCs w:val="22"/>
        </w:rPr>
        <w:br/>
      </w:r>
      <w:r w:rsidRPr="00DF4351">
        <w:rPr>
          <w:rStyle w:val="DefaultParagraphFont"/>
          <w:rFonts w:ascii="Arial" w:eastAsia="Segoe UI" w:hAnsi="Arial" w:cs="Segoe UI"/>
          <w:sz w:val="22"/>
          <w:szCs w:val="22"/>
        </w:rPr>
        <w:t xml:space="preserve"> Users can quantify leaks in real time and generate detailed reports through </w:t>
      </w:r>
      <w:proofErr w:type="spellStart"/>
      <w:r w:rsidRPr="00DF4351">
        <w:rPr>
          <w:rStyle w:val="DefaultParagraphFont"/>
          <w:rFonts w:ascii="Arial" w:eastAsia="Segoe UI" w:hAnsi="Arial" w:cs="Segoe UI"/>
          <w:sz w:val="22"/>
          <w:szCs w:val="22"/>
        </w:rPr>
        <w:t>Flir</w:t>
      </w:r>
      <w:proofErr w:type="spellEnd"/>
      <w:r w:rsidRPr="00DF4351">
        <w:rPr>
          <w:rStyle w:val="DefaultParagraphFont"/>
          <w:rFonts w:ascii="Arial" w:eastAsia="Segoe UI" w:hAnsi="Arial" w:cs="Segoe UI"/>
          <w:sz w:val="22"/>
          <w:szCs w:val="22"/>
        </w:rPr>
        <w:t xml:space="preserve"> Thermal S</w:t>
      </w:r>
      <w:r w:rsidRPr="00DF4351">
        <w:rPr>
          <w:rStyle w:val="DefaultParagraphFont"/>
          <w:rFonts w:ascii="Arial" w:eastAsia="Segoe UI" w:hAnsi="Arial" w:cs="Segoe UI"/>
          <w:sz w:val="22"/>
          <w:szCs w:val="22"/>
        </w:rPr>
        <w:t>tudio or connected cloud services, simplifying documentation and supporting fast, data-driven decision-making.</w:t>
      </w:r>
    </w:p>
    <w:p w:rsidR="00DF4351" w:rsidRDefault="00DF4351" w:rsidP="00DF4351">
      <w:pPr>
        <w:pStyle w:val="berschrift3"/>
        <w:tabs>
          <w:tab w:val="left" w:pos="0"/>
        </w:tabs>
        <w:spacing w:before="246" w:after="246" w:line="240" w:lineRule="auto"/>
        <w:contextualSpacing/>
        <w:rPr>
          <w:rFonts w:ascii="Arial" w:eastAsia="Segoe UI" w:hAnsi="Arial" w:cs="Segoe UI"/>
          <w:b/>
          <w:bCs/>
          <w:sz w:val="24"/>
          <w:szCs w:val="24"/>
        </w:rPr>
      </w:pPr>
      <w:r w:rsidRPr="00DF4351">
        <w:rPr>
          <w:rFonts w:ascii="Arial" w:eastAsia="Segoe UI" w:hAnsi="Arial" w:cs="Segoe UI"/>
          <w:b/>
          <w:bCs/>
          <w:sz w:val="24"/>
          <w:szCs w:val="24"/>
        </w:rPr>
        <w:t xml:space="preserve">A Milestone Award for the Si-Series </w:t>
      </w:r>
    </w:p>
    <w:p w:rsidR="00000000" w:rsidRPr="00DF4351" w:rsidRDefault="00DF4351" w:rsidP="00DF4351">
      <w:pPr>
        <w:pStyle w:val="berschrift3"/>
        <w:tabs>
          <w:tab w:val="left" w:pos="0"/>
        </w:tabs>
        <w:spacing w:before="246" w:after="246" w:line="240" w:lineRule="auto"/>
        <w:contextualSpacing/>
        <w:rPr>
          <w:rStyle w:val="DefaultParagraphFont"/>
          <w:rFonts w:ascii="Arial" w:eastAsia="Segoe UI" w:hAnsi="Arial" w:cs="Segoe UI"/>
          <w:b/>
          <w:bCs/>
          <w:sz w:val="22"/>
          <w:szCs w:val="22"/>
        </w:rPr>
      </w:pPr>
      <w:r w:rsidRPr="00DF4351">
        <w:rPr>
          <w:rStyle w:val="DefaultParagraphFont"/>
          <w:rFonts w:ascii="Arial" w:eastAsia="Segoe UI" w:hAnsi="Arial" w:cs="Segoe UI"/>
          <w:sz w:val="22"/>
          <w:szCs w:val="22"/>
        </w:rPr>
        <w:t>Since entering the market, the Si1</w:t>
      </w:r>
      <w:r w:rsidRPr="00DF4351">
        <w:rPr>
          <w:rStyle w:val="DefaultParagraphFont"/>
          <w:rFonts w:ascii="Arial" w:eastAsia="Segoe UI" w:hAnsi="Arial" w:cs="Segoe UI"/>
          <w:sz w:val="22"/>
          <w:szCs w:val="22"/>
        </w:rPr>
        <w:noBreakHyphen/>
        <w:t>LD has helped organizations identify and prioritize leak repairs, measure</w:t>
      </w:r>
      <w:r w:rsidRPr="00DF4351">
        <w:rPr>
          <w:rStyle w:val="DefaultParagraphFont"/>
          <w:rFonts w:ascii="Arial" w:eastAsia="Segoe UI" w:hAnsi="Arial" w:cs="Segoe UI"/>
          <w:sz w:val="22"/>
          <w:szCs w:val="22"/>
        </w:rPr>
        <w:t xml:space="preserve"> true cost savings, and elevate the overall efficiency of compressed</w:t>
      </w:r>
      <w:r w:rsidRPr="00DF4351">
        <w:rPr>
          <w:rStyle w:val="DefaultParagraphFont"/>
          <w:rFonts w:ascii="Arial" w:eastAsia="Segoe UI" w:hAnsi="Arial" w:cs="Segoe UI"/>
          <w:sz w:val="22"/>
          <w:szCs w:val="22"/>
        </w:rPr>
        <w:noBreakHyphen/>
        <w:t>air systems. This award highlights the meaningful impact the technology has already had across manufacturing, processing plants, and industrial facilities.</w:t>
      </w:r>
    </w:p>
    <w:p w:rsidR="00DF4351" w:rsidRDefault="00DF4351" w:rsidP="00DF4351">
      <w:pPr>
        <w:pStyle w:val="berschrift3"/>
        <w:tabs>
          <w:tab w:val="left" w:pos="0"/>
        </w:tabs>
        <w:spacing w:before="246" w:after="246" w:line="240" w:lineRule="auto"/>
        <w:contextualSpacing/>
        <w:rPr>
          <w:rStyle w:val="DefaultParagraphFont"/>
          <w:rFonts w:ascii="Arial" w:eastAsia="Segoe UI" w:hAnsi="Arial" w:cs="Segoe UI"/>
          <w:b/>
          <w:bCs/>
          <w:sz w:val="24"/>
          <w:szCs w:val="24"/>
        </w:rPr>
      </w:pPr>
    </w:p>
    <w:p w:rsidR="00DF4351" w:rsidRDefault="00DF4351" w:rsidP="00DF4351">
      <w:pPr>
        <w:pStyle w:val="berschrift3"/>
        <w:tabs>
          <w:tab w:val="left" w:pos="0"/>
        </w:tabs>
        <w:spacing w:before="246" w:after="246" w:line="240" w:lineRule="auto"/>
        <w:contextualSpacing/>
        <w:rPr>
          <w:rStyle w:val="DefaultParagraphFont"/>
          <w:rFonts w:ascii="Arial" w:eastAsia="Segoe UI" w:hAnsi="Arial" w:cs="Segoe UI"/>
          <w:b/>
          <w:bCs/>
          <w:sz w:val="24"/>
          <w:szCs w:val="24"/>
        </w:rPr>
      </w:pPr>
      <w:r w:rsidRPr="00DF4351">
        <w:rPr>
          <w:rStyle w:val="DefaultParagraphFont"/>
          <w:rFonts w:ascii="Arial" w:eastAsia="Segoe UI" w:hAnsi="Arial" w:cs="Segoe UI"/>
          <w:b/>
          <w:bCs/>
          <w:sz w:val="24"/>
          <w:szCs w:val="24"/>
        </w:rPr>
        <w:t>Learn Mo</w:t>
      </w:r>
      <w:r>
        <w:rPr>
          <w:rStyle w:val="DefaultParagraphFont"/>
          <w:rFonts w:ascii="Arial" w:eastAsia="Segoe UI" w:hAnsi="Arial" w:cs="Segoe UI"/>
          <w:b/>
          <w:bCs/>
          <w:sz w:val="24"/>
          <w:szCs w:val="24"/>
        </w:rPr>
        <w:t>re</w:t>
      </w:r>
    </w:p>
    <w:p w:rsidR="00DF4351" w:rsidRPr="00DF4351" w:rsidRDefault="00DF4351" w:rsidP="00DF4351">
      <w:pPr>
        <w:pStyle w:val="berschrift3"/>
        <w:tabs>
          <w:tab w:val="left" w:pos="0"/>
        </w:tabs>
        <w:spacing w:before="246" w:after="246" w:line="240" w:lineRule="auto"/>
        <w:contextualSpacing/>
        <w:rPr>
          <w:rStyle w:val="DefaultParagraphFont"/>
          <w:rFonts w:ascii="Arial" w:eastAsia="Segoe UI" w:hAnsi="Arial" w:cs="Segoe UI"/>
          <w:b/>
          <w:bCs/>
          <w:sz w:val="22"/>
          <w:szCs w:val="22"/>
        </w:rPr>
      </w:pPr>
      <w:r w:rsidRPr="00DF4351">
        <w:rPr>
          <w:rStyle w:val="DefaultParagraphFont"/>
          <w:rFonts w:ascii="Arial" w:eastAsia="Segoe UI" w:hAnsi="Arial" w:cs="Segoe UI"/>
          <w:sz w:val="22"/>
          <w:szCs w:val="22"/>
        </w:rPr>
        <w:t>For a closer look at</w:t>
      </w:r>
      <w:r w:rsidRPr="00DF4351">
        <w:rPr>
          <w:rStyle w:val="DefaultParagraphFont"/>
          <w:rFonts w:ascii="Arial" w:eastAsia="Segoe UI" w:hAnsi="Arial" w:cs="Segoe UI"/>
          <w:sz w:val="22"/>
          <w:szCs w:val="22"/>
        </w:rPr>
        <w:t xml:space="preserve"> the Si1</w:t>
      </w:r>
      <w:r w:rsidRPr="00DF4351">
        <w:rPr>
          <w:rStyle w:val="DefaultParagraphFont"/>
          <w:rFonts w:ascii="Arial" w:eastAsia="Segoe UI" w:hAnsi="Arial" w:cs="Segoe UI"/>
          <w:sz w:val="22"/>
          <w:szCs w:val="22"/>
        </w:rPr>
        <w:noBreakHyphen/>
        <w:t xml:space="preserve">LD, visit the product page here: </w:t>
      </w:r>
    </w:p>
    <w:p w:rsidR="00000000" w:rsidRPr="00DF4351" w:rsidRDefault="00DF4351" w:rsidP="00DF4351">
      <w:pPr>
        <w:pStyle w:val="berschrift3"/>
        <w:tabs>
          <w:tab w:val="left" w:pos="0"/>
        </w:tabs>
        <w:spacing w:before="246" w:after="246" w:line="240" w:lineRule="auto"/>
        <w:contextualSpacing/>
        <w:rPr>
          <w:rFonts w:ascii="Arial" w:eastAsia="Segoe UI" w:hAnsi="Arial" w:cs="Segoe UI"/>
          <w:b/>
          <w:bCs/>
          <w:sz w:val="24"/>
          <w:szCs w:val="24"/>
        </w:rPr>
      </w:pPr>
      <w:hyperlink r:id="rId8" w:anchor="_blank" w:history="1">
        <w:r w:rsidRPr="00DF4351">
          <w:rPr>
            <w:rStyle w:val="Link"/>
            <w:rFonts w:ascii="Arial" w:hAnsi="Arial"/>
            <w:sz w:val="22"/>
            <w:szCs w:val="22"/>
          </w:rPr>
          <w:t>Flir Si1-LD | Acoustic Imaging Camera for Compressed Air Leaks | Flir</w:t>
        </w:r>
      </w:hyperlink>
      <w:r w:rsidRPr="00DF4351">
        <w:rPr>
          <w:rFonts w:ascii="Arial" w:hAnsi="Arial"/>
        </w:rPr>
        <w:br/>
      </w:r>
      <w:r w:rsidRPr="00DF4351">
        <w:rPr>
          <w:rFonts w:ascii="Arial" w:hAnsi="Arial"/>
        </w:rPr>
        <w:br/>
      </w:r>
      <w:r w:rsidRPr="00DF4351">
        <w:rPr>
          <w:rFonts w:ascii="Arial" w:hAnsi="Arial"/>
        </w:rPr>
        <w:br/>
      </w:r>
    </w:p>
    <w:p w:rsidR="00000000" w:rsidRPr="00DF4351" w:rsidRDefault="00DF4351" w:rsidP="00DF4351">
      <w:pPr>
        <w:pStyle w:val="Normal"/>
        <w:spacing w:line="240" w:lineRule="auto"/>
        <w:contextualSpacing/>
        <w:rPr>
          <w:rFonts w:ascii="Arial" w:hAnsi="Arial"/>
        </w:rPr>
      </w:pPr>
      <w:bookmarkStart w:id="1" w:name="TitusHeader1HeaderPrimary"/>
      <w:bookmarkStart w:id="2" w:name="Titus1FooterPrimary"/>
      <w:bookmarkEnd w:id="1"/>
      <w:bookmarkEnd w:id="2"/>
    </w:p>
    <w:sectPr w:rsidR="00000000" w:rsidRPr="00DF4351" w:rsidSect="00DF435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4351">
      <w:pPr>
        <w:spacing w:after="0" w:line="240" w:lineRule="auto"/>
      </w:pPr>
      <w:r>
        <w:separator/>
      </w:r>
    </w:p>
  </w:endnote>
  <w:endnote w:type="continuationSeparator" w:id="0">
    <w:p w:rsidR="00000000" w:rsidRDefault="00DF4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Arial"/>
    <w:charset w:val="80"/>
    <w:family w:val="swiss"/>
    <w:pitch w:val="variable"/>
  </w:font>
  <w:font w:name="MS Mincho">
    <w:altName w:val="Arial"/>
    <w:charset w:val="80"/>
    <w:family w:val="modern"/>
    <w:pitch w:val="fixed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MS Gothic">
    <w:altName w:val="Arial"/>
    <w:charset w:val="80"/>
    <w:family w:val="modern"/>
    <w:pitch w:val="fixed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ＭＳ 明朝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4351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4351">
    <w:pPr>
      <w:pStyle w:val="Fuzeile"/>
      <w:rPr>
        <w:rStyle w:val="DefaultParagraphFont"/>
        <w:color w:val="000000"/>
        <w:sz w:val="2"/>
      </w:rPr>
    </w:pPr>
    <w:r>
      <w:rPr>
        <w:rStyle w:val="DefaultParagraphFont"/>
        <w:color w:val="000000"/>
        <w:sz w:val="2"/>
      </w:rPr>
      <w:t> 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435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4351">
      <w:pPr>
        <w:spacing w:after="0" w:line="240" w:lineRule="auto"/>
      </w:pPr>
      <w:r>
        <w:separator/>
      </w:r>
    </w:p>
  </w:footnote>
  <w:footnote w:type="continuationSeparator" w:id="0">
    <w:p w:rsidR="00000000" w:rsidRDefault="00DF4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4351">
    <w:pPr>
      <w:pStyle w:val="Kopfzeile"/>
      <w:rPr>
        <w:rStyle w:val="DefaultParagraphFont"/>
        <w:color w:val="000000"/>
        <w:sz w:val="2"/>
      </w:rPr>
    </w:pPr>
    <w:r>
      <w:rPr>
        <w:rStyle w:val="DefaultParagraphFont"/>
        <w:color w:val="000000"/>
        <w:sz w:val="2"/>
      </w:rPr>
      <w:t> 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435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51"/>
    <w:rsid w:val="00D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60" w:line="276" w:lineRule="auto"/>
    </w:pPr>
    <w:rPr>
      <w:rFonts w:ascii="Segoe UI" w:eastAsia="MS Mincho" w:hAnsi="Segoe UI" w:cs="Arial"/>
      <w:sz w:val="24"/>
      <w:szCs w:val="24"/>
      <w:lang w:val="en-US" w:eastAsia="ar-SA"/>
    </w:rPr>
  </w:style>
  <w:style w:type="paragraph" w:styleId="berschrift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="MS Gothic" w:cs="Times New Roman"/>
      <w:color w:val="0F4761"/>
      <w:sz w:val="28"/>
      <w:szCs w:val="28"/>
      <w14:textFill>
        <w14:solidFill>
          <w14:srgbClr w14:val="0F4761"/>
        </w14:solidFill>
      </w14:textFill>
    </w:rPr>
  </w:style>
  <w:style w:type="character" w:default="1" w:styleId="Absatzstandardschriftart">
    <w:name w:val="Default Paragraph Font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Hyperlink">
    <w:name w:val="Hyperlink"/>
    <w:basedOn w:val="DefaultParagraphFont"/>
    <w:rPr>
      <w:color w:val="467886"/>
      <w:u w:val="single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WWCharLFO1LVL1">
    <w:name w:val="WW_CharLFO1LVL1"/>
    <w:rPr>
      <w:rFonts w:ascii="Symbol" w:hAnsi="Symbol"/>
    </w:rPr>
  </w:style>
  <w:style w:type="character" w:customStyle="1" w:styleId="WWCharLFO1LVL2">
    <w:name w:val="WW_CharLFO1LVL2"/>
    <w:rPr>
      <w:rFonts w:ascii="Courier New" w:hAnsi="Courier New"/>
    </w:rPr>
  </w:style>
  <w:style w:type="character" w:customStyle="1" w:styleId="WWCharLFO1LVL3">
    <w:name w:val="WW_CharLFO1LVL3"/>
    <w:rPr>
      <w:rFonts w:ascii="Wingdings" w:hAnsi="Wingdings"/>
    </w:rPr>
  </w:style>
  <w:style w:type="character" w:customStyle="1" w:styleId="WWCharLFO1LVL4">
    <w:name w:val="WW_CharLFO1LVL4"/>
    <w:rPr>
      <w:rFonts w:ascii="Symbol" w:hAnsi="Symbol"/>
    </w:rPr>
  </w:style>
  <w:style w:type="character" w:customStyle="1" w:styleId="WWCharLFO1LVL5">
    <w:name w:val="WW_CharLFO1LVL5"/>
    <w:rPr>
      <w:rFonts w:ascii="Courier New" w:hAnsi="Courier New"/>
    </w:rPr>
  </w:style>
  <w:style w:type="character" w:customStyle="1" w:styleId="WWCharLFO1LVL6">
    <w:name w:val="WW_CharLFO1LVL6"/>
    <w:rPr>
      <w:rFonts w:ascii="Wingdings" w:hAnsi="Wingdings"/>
    </w:rPr>
  </w:style>
  <w:style w:type="character" w:customStyle="1" w:styleId="WWCharLFO1LVL7">
    <w:name w:val="WW_CharLFO1LVL7"/>
    <w:rPr>
      <w:rFonts w:ascii="Symbol" w:hAnsi="Symbol"/>
    </w:rPr>
  </w:style>
  <w:style w:type="character" w:customStyle="1" w:styleId="WWCharLFO1LVL8">
    <w:name w:val="WW_CharLFO1LVL8"/>
    <w:rPr>
      <w:rFonts w:ascii="Courier New" w:hAnsi="Courier New"/>
    </w:rPr>
  </w:style>
  <w:style w:type="character" w:customStyle="1" w:styleId="WWCharLFO1LVL9">
    <w:name w:val="WW_CharLFO1LVL9"/>
    <w:rPr>
      <w:rFonts w:ascii="Wingdings" w:hAnsi="Wingdings"/>
    </w:rPr>
  </w:style>
  <w:style w:type="character" w:styleId="Link">
    <w:name w:val="Hyperlink"/>
    <w:rPr>
      <w:color w:val="000080"/>
      <w:u w:val="single"/>
      <w:lang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customStyle="1" w:styleId="Normal">
    <w:name w:val="Normal"/>
    <w:pPr>
      <w:suppressAutoHyphens/>
      <w:spacing w:after="160" w:line="276" w:lineRule="auto"/>
    </w:pPr>
    <w:rPr>
      <w:rFonts w:ascii="Segoe UI" w:eastAsia="MS Mincho" w:hAnsi="Segoe UI" w:cs="Arial"/>
      <w:sz w:val="24"/>
      <w:szCs w:val="24"/>
      <w:lang w:val="en-US" w:eastAsia="ar-SA"/>
    </w:rPr>
  </w:style>
  <w:style w:type="paragraph" w:customStyle="1" w:styleId="ListParagraph">
    <w:name w:val="List Paragraph"/>
    <w:basedOn w:val="Normal"/>
    <w:pPr>
      <w:ind w:left="720"/>
    </w:pPr>
  </w:style>
  <w:style w:type="paragraph" w:styleId="Kopfzeile">
    <w:name w:val="header"/>
    <w:basedOn w:val="Normal"/>
    <w:pPr>
      <w:tabs>
        <w:tab w:val="center" w:pos="4513"/>
        <w:tab w:val="right" w:pos="9026"/>
      </w:tabs>
      <w:spacing w:after="0" w:line="100" w:lineRule="atLeast"/>
    </w:pPr>
  </w:style>
  <w:style w:type="paragraph" w:styleId="Fuzeile">
    <w:name w:val="footer"/>
    <w:basedOn w:val="Normal"/>
    <w:pPr>
      <w:tabs>
        <w:tab w:val="center" w:pos="4513"/>
        <w:tab w:val="right" w:pos="9026"/>
      </w:tabs>
      <w:spacing w:after="0" w:line="100" w:lineRule="atLeast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60" w:line="276" w:lineRule="auto"/>
    </w:pPr>
    <w:rPr>
      <w:rFonts w:ascii="Segoe UI" w:eastAsia="MS Mincho" w:hAnsi="Segoe UI" w:cs="Arial"/>
      <w:sz w:val="24"/>
      <w:szCs w:val="24"/>
      <w:lang w:val="en-US" w:eastAsia="ar-SA"/>
    </w:rPr>
  </w:style>
  <w:style w:type="paragraph" w:styleId="berschrift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="MS Gothic" w:cs="Times New Roman"/>
      <w:color w:val="0F4761"/>
      <w:sz w:val="28"/>
      <w:szCs w:val="28"/>
      <w14:textFill>
        <w14:solidFill>
          <w14:srgbClr w14:val="0F4761"/>
        </w14:solidFill>
      </w14:textFill>
    </w:rPr>
  </w:style>
  <w:style w:type="character" w:default="1" w:styleId="Absatzstandardschriftart">
    <w:name w:val="Default Paragraph Font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Hyperlink">
    <w:name w:val="Hyperlink"/>
    <w:basedOn w:val="DefaultParagraphFont"/>
    <w:rPr>
      <w:color w:val="467886"/>
      <w:u w:val="single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WWCharLFO1LVL1">
    <w:name w:val="WW_CharLFO1LVL1"/>
    <w:rPr>
      <w:rFonts w:ascii="Symbol" w:hAnsi="Symbol"/>
    </w:rPr>
  </w:style>
  <w:style w:type="character" w:customStyle="1" w:styleId="WWCharLFO1LVL2">
    <w:name w:val="WW_CharLFO1LVL2"/>
    <w:rPr>
      <w:rFonts w:ascii="Courier New" w:hAnsi="Courier New"/>
    </w:rPr>
  </w:style>
  <w:style w:type="character" w:customStyle="1" w:styleId="WWCharLFO1LVL3">
    <w:name w:val="WW_CharLFO1LVL3"/>
    <w:rPr>
      <w:rFonts w:ascii="Wingdings" w:hAnsi="Wingdings"/>
    </w:rPr>
  </w:style>
  <w:style w:type="character" w:customStyle="1" w:styleId="WWCharLFO1LVL4">
    <w:name w:val="WW_CharLFO1LVL4"/>
    <w:rPr>
      <w:rFonts w:ascii="Symbol" w:hAnsi="Symbol"/>
    </w:rPr>
  </w:style>
  <w:style w:type="character" w:customStyle="1" w:styleId="WWCharLFO1LVL5">
    <w:name w:val="WW_CharLFO1LVL5"/>
    <w:rPr>
      <w:rFonts w:ascii="Courier New" w:hAnsi="Courier New"/>
    </w:rPr>
  </w:style>
  <w:style w:type="character" w:customStyle="1" w:styleId="WWCharLFO1LVL6">
    <w:name w:val="WW_CharLFO1LVL6"/>
    <w:rPr>
      <w:rFonts w:ascii="Wingdings" w:hAnsi="Wingdings"/>
    </w:rPr>
  </w:style>
  <w:style w:type="character" w:customStyle="1" w:styleId="WWCharLFO1LVL7">
    <w:name w:val="WW_CharLFO1LVL7"/>
    <w:rPr>
      <w:rFonts w:ascii="Symbol" w:hAnsi="Symbol"/>
    </w:rPr>
  </w:style>
  <w:style w:type="character" w:customStyle="1" w:styleId="WWCharLFO1LVL8">
    <w:name w:val="WW_CharLFO1LVL8"/>
    <w:rPr>
      <w:rFonts w:ascii="Courier New" w:hAnsi="Courier New"/>
    </w:rPr>
  </w:style>
  <w:style w:type="character" w:customStyle="1" w:styleId="WWCharLFO1LVL9">
    <w:name w:val="WW_CharLFO1LVL9"/>
    <w:rPr>
      <w:rFonts w:ascii="Wingdings" w:hAnsi="Wingdings"/>
    </w:rPr>
  </w:style>
  <w:style w:type="character" w:styleId="Link">
    <w:name w:val="Hyperlink"/>
    <w:rPr>
      <w:color w:val="000080"/>
      <w:u w:val="single"/>
      <w:lang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customStyle="1" w:styleId="Normal">
    <w:name w:val="Normal"/>
    <w:pPr>
      <w:suppressAutoHyphens/>
      <w:spacing w:after="160" w:line="276" w:lineRule="auto"/>
    </w:pPr>
    <w:rPr>
      <w:rFonts w:ascii="Segoe UI" w:eastAsia="MS Mincho" w:hAnsi="Segoe UI" w:cs="Arial"/>
      <w:sz w:val="24"/>
      <w:szCs w:val="24"/>
      <w:lang w:val="en-US" w:eastAsia="ar-SA"/>
    </w:rPr>
  </w:style>
  <w:style w:type="paragraph" w:customStyle="1" w:styleId="ListParagraph">
    <w:name w:val="List Paragraph"/>
    <w:basedOn w:val="Normal"/>
    <w:pPr>
      <w:ind w:left="720"/>
    </w:pPr>
  </w:style>
  <w:style w:type="paragraph" w:styleId="Kopfzeile">
    <w:name w:val="header"/>
    <w:basedOn w:val="Normal"/>
    <w:pPr>
      <w:tabs>
        <w:tab w:val="center" w:pos="4513"/>
        <w:tab w:val="right" w:pos="9026"/>
      </w:tabs>
      <w:spacing w:after="0" w:line="100" w:lineRule="atLeast"/>
    </w:pPr>
  </w:style>
  <w:style w:type="paragraph" w:styleId="Fuzeile">
    <w:name w:val="footer"/>
    <w:basedOn w:val="Normal"/>
    <w:pPr>
      <w:tabs>
        <w:tab w:val="center" w:pos="4513"/>
        <w:tab w:val="right" w:pos="9026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flir.com/products/si1-ld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1923</Characters>
  <Application>Microsoft Macintosh Word</Application>
  <DocSecurity>0</DocSecurity>
  <Lines>16</Lines>
  <Paragraphs>4</Paragraphs>
  <ScaleCrop>false</ScaleCrop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Salomaa, Jenni</dc:creator>
  <cp:keywords/>
  <cp:lastModifiedBy>User</cp:lastModifiedBy>
  <cp:revision>2</cp:revision>
  <cp:lastPrinted>1601-01-01T00:00:00Z</cp:lastPrinted>
  <dcterms:created xsi:type="dcterms:W3CDTF">2026-04-13T08:40:00Z</dcterms:created>
  <dcterms:modified xsi:type="dcterms:W3CDTF">2026-04-13T08:40:00Z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IData">
    <vt:lpwstr>NO</vt:lpwstr>
  </property>
  <property fmtid="{D5CDD505-2E9C-101B-9397-08002B2CF9AE}" pid="3" name="CompSens">
    <vt:lpwstr>NO</vt:lpwstr>
  </property>
  <property fmtid="{D5CDD505-2E9C-101B-9397-08002B2CF9AE}" pid="4" name="ConfLegPri">
    <vt:lpwstr>NO</vt:lpwstr>
  </property>
  <property fmtid="{D5CDD505-2E9C-101B-9397-08002B2CF9AE}" pid="5" name="ECIData">
    <vt:lpwstr>NO</vt:lpwstr>
  </property>
  <property fmtid="{D5CDD505-2E9C-101B-9397-08002B2CF9AE}" pid="6" name="IncludeFooter">
    <vt:lpwstr>No</vt:lpwstr>
  </property>
  <property fmtid="{D5CDD505-2E9C-101B-9397-08002B2CF9AE}" pid="7" name="PIIData">
    <vt:lpwstr>NO</vt:lpwstr>
  </property>
  <property fmtid="{D5CDD505-2E9C-101B-9397-08002B2CF9AE}" pid="8" name="TitusGUID">
    <vt:lpwstr>28e19c02-b8b1-4082-b261-d054b3e4b254</vt:lpwstr>
  </property>
  <property fmtid="{D5CDD505-2E9C-101B-9397-08002B2CF9AE}" pid="9" name="UnresCompExt">
    <vt:lpwstr>YES</vt:lpwstr>
  </property>
</Properties>
</file>